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eastAsia="Times New Roman" w:cs="Times New Roman"/>
          <w:b/>
          <w:bCs/>
          <w:iCs/>
          <w:lang w:eastAsia="ar-SA"/>
        </w:rPr>
      </w:pPr>
      <w:r>
        <w:rPr>
          <w:rFonts w:ascii="Times New Roman" w:hAnsi="Times New Roman" w:eastAsia="Times New Roman" w:cs="Times New Roman"/>
          <w:b/>
          <w:bCs/>
          <w:iCs/>
          <w:lang w:eastAsia="ar-SA"/>
        </w:rPr>
      </w:r>
      <w:r>
        <w:rPr>
          <w:rFonts w:ascii="Times New Roman" w:hAnsi="Times New Roman" w:eastAsia="Times New Roman" w:cs="Times New Roman"/>
          <w:b/>
          <w:bCs/>
          <w:iCs/>
          <w:lang w:eastAsia="ar-SA"/>
        </w:rPr>
      </w:r>
      <w:r>
        <w:rPr>
          <w:rFonts w:ascii="Times New Roman" w:hAnsi="Times New Roman" w:eastAsia="Times New Roman" w:cs="Times New Roman"/>
          <w:b/>
          <w:bCs/>
          <w:iCs/>
          <w:lang w:eastAsia="ar-SA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ge">
                  <wp:posOffset>1205230</wp:posOffset>
                </wp:positionV>
                <wp:extent cx="358140" cy="334645"/>
                <wp:effectExtent l="0" t="0" r="0" b="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66432;o:allowoverlap:true;o:allowincell:true;mso-position-horizontal-relative:text;margin-left:68.50pt;mso-position-horizontal:absolute;mso-position-vertical-relative:page;margin-top:94.90pt;mso-position-vertical:absolute;width:28.20pt;height:26.35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24003788"/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ind w:left="709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/>
      <w:bookmarkEnd w:id="0"/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ar-SA"/>
        </w:rPr>
        <w:t xml:space="preserve">Анонс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r>
    </w:p>
    <w:p>
      <w:pPr>
        <w:ind w:left="709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ar-SA"/>
        </w:rPr>
        <w:t xml:space="preserve">Открыта регистрация на конкурсы в рамках III Петербургского молодежного исторического форума «Герои Отечества»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i/>
          <w:lang w:eastAsia="ar-SA"/>
        </w:rPr>
      </w:pPr>
      <w:r>
        <w:rPr>
          <w:rFonts w:ascii="Times New Roman" w:hAnsi="Times New Roman" w:eastAsia="Times New Roman" w:cs="Times New Roman"/>
          <w:b/>
          <w:bCs/>
          <w:i/>
          <w:lang w:eastAsia="ar-SA"/>
        </w:rPr>
        <w:t xml:space="preserve">Визуальные материалы для анонса:</w:t>
      </w:r>
      <w:r>
        <w:rPr>
          <w:rFonts w:ascii="Times New Roman" w:hAnsi="Times New Roman" w:eastAsia="Times New Roman" w:cs="Times New Roman"/>
          <w:b/>
          <w:bCs/>
          <w:i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lang w:eastAsia="ar-SA"/>
        </w:rPr>
      </w:r>
      <w:hyperlink r:id="rId11" w:tooltip="https://disk.yandex.ru/d/fgMG3jTRsv8ZzQ" w:history="1">
        <w:r>
          <w:rPr>
            <w:rStyle w:val="891"/>
            <w:rFonts w:ascii="Times New Roman" w:hAnsi="Times New Roman" w:eastAsia="Times New Roman" w:cs="Times New Roman"/>
            <w:b/>
            <w:bCs/>
            <w:i/>
            <w:lang w:eastAsia="ar-SA"/>
          </w:rPr>
          <w:t xml:space="preserve">https://disk.yandex.ru/d/fgMG3jTRsv8ZzQ</w:t>
        </w:r>
        <w:r>
          <w:rPr>
            <w:rStyle w:val="891"/>
            <w:rFonts w:ascii="Times New Roman" w:hAnsi="Times New Roman" w:eastAsia="Times New Roman" w:cs="Times New Roman"/>
            <w:b/>
            <w:bCs/>
            <w:i/>
            <w:lang w:eastAsia="ar-SA"/>
          </w:rPr>
        </w:r>
      </w:hyperlink>
      <w:r>
        <w:rPr>
          <w:rFonts w:ascii="Times New Roman" w:hAnsi="Times New Roman" w:eastAsia="Times New Roman" w:cs="Times New Roman"/>
          <w:b/>
          <w:bCs/>
          <w:i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lang w:eastAsia="ar-SA"/>
        </w:rPr>
      </w:r>
      <w:r>
        <w:rPr>
          <w:rFonts w:ascii="Times New Roman" w:hAnsi="Times New Roman" w:eastAsia="Times New Roman" w:cs="Times New Roman"/>
          <w:b/>
          <w:bCs/>
          <w:i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i/>
          <w:lang w:eastAsia="ar-SA"/>
        </w:rPr>
      </w:pPr>
      <w:r>
        <w:rPr>
          <w:rFonts w:ascii="Times New Roman" w:hAnsi="Times New Roman" w:eastAsia="Times New Roman" w:cs="Times New Roman"/>
          <w:b/>
          <w:bCs/>
          <w:i/>
          <w:lang w:eastAsia="ar-SA"/>
        </w:rPr>
        <w:t xml:space="preserve">Положение о конкурсах: </w:t>
      </w:r>
      <w:hyperlink r:id="rId12" w:tooltip="https://disk.yandex.ru/i/FeIWo4y_PjeSRg" w:history="1">
        <w:r>
          <w:rPr>
            <w:rStyle w:val="891"/>
            <w:rFonts w:ascii="Times New Roman" w:hAnsi="Times New Roman" w:eastAsia="Times New Roman" w:cs="Times New Roman"/>
            <w:b/>
            <w:bCs/>
            <w:i/>
            <w:lang w:eastAsia="ar-SA"/>
          </w:rPr>
        </w:r>
        <w:r>
          <w:rPr>
            <w:rStyle w:val="891"/>
            <w:rFonts w:ascii="Times New Roman" w:hAnsi="Times New Roman" w:eastAsia="Times New Roman" w:cs="Times New Roman"/>
            <w:b/>
            <w:bCs/>
            <w:i/>
            <w:lang w:eastAsia="ar-SA"/>
          </w:rPr>
          <w:t xml:space="preserve">https://disk.yandex.ru/d/LQsQ3EepF3SVdA</w:t>
        </w:r>
        <w:r>
          <w:rPr>
            <w:rStyle w:val="891"/>
            <w:rFonts w:ascii="Times New Roman" w:hAnsi="Times New Roman" w:eastAsia="Times New Roman" w:cs="Times New Roman"/>
            <w:b/>
            <w:bCs/>
            <w:i/>
            <w:lang w:eastAsia="ar-SA"/>
          </w:rPr>
          <w:t xml:space="preserve"> </w:t>
        </w:r>
      </w:hyperlink>
      <w:r>
        <w:rPr>
          <w:rFonts w:ascii="Times New Roman" w:hAnsi="Times New Roman" w:eastAsia="Times New Roman" w:cs="Times New Roman"/>
          <w:b/>
          <w:bCs/>
          <w:i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lang w:eastAsia="ar-SA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i/>
          <w:lang w:eastAsia="ar-SA"/>
        </w:rPr>
      </w:r>
      <w:r>
        <w:rPr>
          <w:rFonts w:ascii="Times New Roman" w:hAnsi="Times New Roman" w:eastAsia="Times New Roman" w:cs="Times New Roman"/>
          <w:b/>
          <w:bCs/>
          <w:i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i/>
          <w:lang w:eastAsia="ar-SA"/>
        </w:rPr>
      </w:pPr>
      <w:r>
        <w:rPr>
          <w:rFonts w:ascii="Times New Roman" w:hAnsi="Times New Roman" w:eastAsia="Times New Roman" w:cs="Times New Roman"/>
          <w:b/>
          <w:bCs/>
          <w:i/>
          <w:lang w:eastAsia="ar-SA"/>
        </w:rPr>
        <w:t xml:space="preserve">Текст анонса:</w:t>
      </w:r>
      <w:r>
        <w:rPr>
          <w:rFonts w:ascii="Times New Roman" w:hAnsi="Times New Roman" w:eastAsia="Times New Roman" w:cs="Times New Roman"/>
          <w:b/>
          <w:bCs/>
          <w:i/>
          <w:lang w:eastAsia="ar-SA"/>
        </w:rPr>
      </w:r>
      <w:r>
        <w:rPr>
          <w:rFonts w:ascii="Times New Roman" w:hAnsi="Times New Roman" w:eastAsia="Times New Roman" w:cs="Times New Roman"/>
          <w:b/>
          <w:bCs/>
          <w:i/>
          <w:lang w:eastAsia="ar-SA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ar-SA"/>
        </w:rPr>
        <w:t xml:space="preserve">Открыта регистрация на конкурсы в рамках III Петербургского молодежного исторического форума «Герои Отечества»,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ar-SA"/>
        </w:rPr>
        <w:t xml:space="preserve">который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ar-SA"/>
        </w:rPr>
        <w:t xml:space="preserve"> пройдет в апреле 2024 года при грантовой поддержке Федерального агентства по делам молодежи. </w:t>
      </w:r>
      <w:r>
        <w:rPr>
          <w:rFonts w:ascii="Times New Roman" w:hAnsi="Times New Roman" w:cs="Times New Roman"/>
          <w:iCs/>
          <w:sz w:val="24"/>
          <w:szCs w:val="24"/>
        </w:rPr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Тема конкурсов: Величие золотого века Екатерины: 295 лет со дня рождения российской императрицы Екатерины II.</w:t>
      </w:r>
      <w:r>
        <w:rPr>
          <w:rFonts w:ascii="Times New Roman" w:hAnsi="Times New Roman" w:cs="Times New Roman"/>
          <w:iCs/>
          <w:sz w:val="24"/>
          <w:szCs w:val="24"/>
        </w:rPr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Участниками могут стать школьники, студенты СПО и вузов, а также молодые ученые в возрасте от 14 до 35 лет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highlight w:val="none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Регистрация на конкурсы открыта до 1 марта 2024 года.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9"/>
        <w:jc w:val="left"/>
        <w:spacing w:after="0" w:line="360" w:lineRule="auto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iCs/>
          <w:color w:val="0070c0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Конкурс исследовательских и проектных работ</w:t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ind w:left="0"/>
        <w:jc w:val="lef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Все участники конкурса получат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сертификаты, а 15 победителей отправятся в 4-х дневную поездку в культурную столицу н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а форум, где смогут представить свои проекты и исследования широкой аудитории!</w:t>
        <w:br/>
      </w:r>
      <w:r>
        <w:rPr>
          <w:rFonts w:ascii="Times New Roman" w:hAnsi="Times New Roman" w:eastAsia="Times New Roman" w:cs="Times New Roman"/>
          <w:iCs/>
          <w:sz w:val="24"/>
          <w:szCs w:val="24"/>
          <w:lang w:eastAsia="ar-SA"/>
        </w:rPr>
        <w:t xml:space="preserve">Подробная информация находится на сайте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</w:r>
      <w:hyperlink r:id="rId13" w:tooltip="https://pmifgeroiotechestva.ru/contest" w:history="1">
        <w:r>
          <w:rPr>
            <w:rStyle w:val="891"/>
            <w:rFonts w:ascii="Times New Roman" w:hAnsi="Times New Roman" w:eastAsia="Times New Roman" w:cs="Times New Roman"/>
            <w:sz w:val="24"/>
            <w:szCs w:val="24"/>
          </w:rPr>
          <w:t xml:space="preserve">https://pmifgeroiotechestva.ru/contest</w:t>
        </w:r>
        <w:r>
          <w:rPr>
            <w:rStyle w:val="891"/>
            <w:rFonts w:ascii="Times New Roman" w:hAnsi="Times New Roman" w:eastAsia="Times New Roman" w:cs="Times New Roman"/>
          </w:rPr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ind w:left="709"/>
        <w:jc w:val="lef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Фотоконкурс "Портрет эпохи"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/>
        <w:jc w:val="lef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10 лучших фотографий будут представлены на форуме и в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выставочных залах Санкт-Петербурга и других городо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 России!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  <w:t xml:space="preserve">Подробности на сайте: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hyperlink r:id="rId14" w:tooltip="https://pmifgeroiotechestva.ru/photocontest" w:history="1">
        <w:r>
          <w:rPr>
            <w:rStyle w:val="891"/>
            <w:rFonts w:ascii="Times New Roman" w:hAnsi="Times New Roman" w:eastAsia="Times New Roman" w:cs="Times New Roman"/>
            <w:sz w:val="24"/>
            <w:szCs w:val="24"/>
            <w:lang w:eastAsia="ar-SA"/>
          </w:rPr>
          <w:t xml:space="preserve">https://pmifgeroiotechestva.ru/photocontest</w:t>
        </w:r>
        <w:r>
          <w:rPr>
            <w:rStyle w:val="891"/>
            <w:rFonts w:ascii="Times New Roman" w:hAnsi="Times New Roman" w:eastAsia="Times New Roman" w:cs="Times New Roman"/>
            <w:sz w:val="24"/>
            <w:szCs w:val="24"/>
            <w:lang w:eastAsia="ar-SA"/>
          </w:rPr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9"/>
        <w:jc w:val="lef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Конкурс короткометражного кино "Многогранная эпоха"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0"/>
        <w:jc w:val="lef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5 победителей получат бесплатную 4-х дневную поездку в Петербург на форум, в рамках которого пройдет кинофестиваль с показом лучших работ. Победители и их ком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анды также получат стажировку на телевидении!</w:t>
        <w:br/>
        <w:t xml:space="preserve">Подробности на сайте: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hyperlink r:id="rId15" w:tooltip="https://pmifgeroiotechestva.ru/filmcompetition" w:history="1">
        <w:r>
          <w:rPr>
            <w:rStyle w:val="891"/>
            <w:rFonts w:ascii="Times New Roman" w:hAnsi="Times New Roman" w:eastAsia="Times New Roman" w:cs="Times New Roman"/>
            <w:sz w:val="24"/>
            <w:szCs w:val="24"/>
            <w:lang w:eastAsia="ar-SA"/>
          </w:rPr>
          <w:t xml:space="preserve">https://pmifgeroiotechestva.ru/filmcompetition</w:t>
        </w:r>
        <w:r>
          <w:rPr>
            <w:rStyle w:val="891"/>
            <w:rFonts w:ascii="Times New Roman" w:hAnsi="Times New Roman" w:eastAsia="Times New Roman" w:cs="Times New Roman"/>
            <w:sz w:val="24"/>
            <w:szCs w:val="24"/>
            <w:lang w:eastAsia="ar-SA"/>
          </w:rPr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  <w:br/>
        <w:t xml:space="preserve">Подписывайтесь на информационный канал конкурсов, чтобы не пропустить важные объявления: </w:t>
      </w:r>
      <w:hyperlink r:id="rId16" w:tooltip="https://t.me/+s_wZ2UCaTCs1ZTky" w:history="1">
        <w:r>
          <w:rPr>
            <w:rStyle w:val="891"/>
            <w:rFonts w:ascii="Times New Roman" w:hAnsi="Times New Roman" w:eastAsia="Times New Roman" w:cs="Times New Roman"/>
            <w:sz w:val="24"/>
            <w:szCs w:val="24"/>
            <w:lang w:eastAsia="ar-SA"/>
          </w:rPr>
          <w:t xml:space="preserve">https://t.me/+s_wZ2UCaTCs1ZTky</w:t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</w:p>
    <w:p>
      <w:pPr>
        <w:ind w:left="0"/>
        <w:jc w:val="both"/>
        <w:spacing w:after="0" w:line="360" w:lineRule="auto"/>
        <w:rPr>
          <w:rFonts w:ascii="Times New Roman" w:hAnsi="Times New Roman" w:eastAsia="Times New Roman" w:cs="Times New Roman"/>
          <w:color w:val="0070c0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color w:val="0070c0"/>
          <w:sz w:val="20"/>
          <w:szCs w:val="20"/>
          <w:lang w:eastAsia="ar-SA"/>
        </w:rPr>
      </w:r>
    </w:p>
    <w:p>
      <w:pPr>
        <w:ind w:left="0"/>
        <w:jc w:val="both"/>
        <w:spacing w:after="0" w:line="360" w:lineRule="auto"/>
        <w:rPr>
          <w:rFonts w:ascii="Times New Roman" w:hAnsi="Times New Roman" w:eastAsia="Times New Roman" w:cs="Times New Roman"/>
          <w:color w:val="0070c0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color w:val="0070c0"/>
          <w:sz w:val="20"/>
          <w:szCs w:val="20"/>
          <w:lang w:eastAsia="ar-SA"/>
        </w:rPr>
      </w:r>
    </w:p>
    <w:p>
      <w:pPr>
        <w:ind w:left="0"/>
        <w:jc w:val="both"/>
        <w:spacing w:after="0" w:line="360" w:lineRule="auto"/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iCs/>
          <w:color w:val="0070c0"/>
          <w:sz w:val="20"/>
          <w:szCs w:val="20"/>
          <w:lang w:eastAsia="ar-SA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eastAsia="ar-SA"/>
        </w:rPr>
        <w:t xml:space="preserve">Для справки: </w:t>
      </w:r>
      <w:r>
        <w:rPr>
          <w:rFonts w:ascii="Times New Roman" w:hAnsi="Times New Roman" w:eastAsia="Times New Roman" w:cs="Times New Roman"/>
          <w:b/>
          <w:iCs/>
          <w:sz w:val="32"/>
          <w:szCs w:val="32"/>
          <w:lang w:eastAsia="ar-SA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На протяжении двух лет в Санкт-Петербурге проходит Петербургский молодежный 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</w:p>
    <w:p>
      <w:pPr>
        <w:ind w:left="0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исторический форум «Герои Отечества», по инициативе команды школьников-старшеклассников. Форум реализуется за счет грантовой поддержки Федерального агентства по делам молодёжи.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/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Первый Форум состоялся 13 мая 2022 года, пленарное заседание прошло в Законодательном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</w:p>
    <w:p>
      <w:pPr>
        <w:ind w:left="0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Собрании Санкт-Петербурга, основная часть в Академии Талантов. В Форуме приняло участие более 150 человек, более чем из 20 регионов России. Темой Форума стали герои Отече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ственной войны 1812 года.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/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Второй Форум состоялся 4 мая 2023 года в Президентской библиотеке имени Б.Н. Ельцина.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</w:p>
    <w:p>
      <w:pPr>
        <w:ind w:left="0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 Форуме приняло участие более 200 человек из 22 регионов России. Форум 2023 года посвящён 320-летию Санкт-Петербурга.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/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Проекта является победителем Всероссийской премии «Больших перемен», победителем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</w:p>
    <w:p>
      <w:pPr>
        <w:ind w:left="0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Всероссийского конкурса «Моя страна - моя Россия», лауреатом 2 степени Международной премии #МЫВМЕСТЕ.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/>
    </w:p>
    <w:p>
      <w:pPr>
        <w:ind w:left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Партнеры форума – Росмолодежь, Российское историческое общество, АНО «Большая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</w:p>
    <w:p>
      <w:pPr>
        <w:ind w:left="0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перемена», Комитет по молодежной политике и взаимодействию с общественными организациями Санкт-Петербурга, «Академия талантов» Санкт-Петербурга, Молодежный парламент при Государс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твенной Думе Федерального Собрания Российской Федерации, исторический парк «Россия – моя история», Государственный Бородинский военно-исторический музей-заповедник.</w:t>
      </w:r>
      <w:r/>
      <w:r/>
    </w:p>
    <w:p>
      <w:pPr>
        <w:ind w:left="0"/>
        <w:jc w:val="left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ar-SA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  <w14:ligatures w14:val="none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tabs>
          <w:tab w:val="left" w:pos="1868" w:leader="none"/>
        </w:tabs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after="0" w:line="360" w:lineRule="auto"/>
        <w:rPr>
          <w:rFonts w:ascii="Times New Roman" w:hAnsi="Times New Roman" w:eastAsia="Times New Roman" w:cs="Times New Roman"/>
          <w:iCs/>
          <w:lang w:eastAsia="ar-SA"/>
        </w:rPr>
      </w:pP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  <w:r>
        <w:rPr>
          <w:rFonts w:ascii="Times New Roman" w:hAnsi="Times New Roman" w:eastAsia="Times New Roman" w:cs="Times New Roman"/>
          <w:iCs/>
          <w:lang w:eastAsia="ar-SA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567" w:left="1134" w:header="284" w:footer="34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-3123565</wp:posOffset>
              </wp:positionV>
              <wp:extent cx="3554095" cy="3493135"/>
              <wp:effectExtent l="0" t="0" r="8255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554095" cy="3493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-251660288;o:allowoverlap:true;o:allowincell:true;mso-position-horizontal-relative:page;mso-position-horizontal:left;mso-position-vertical-relative:text;margin-top:-245.95pt;mso-position-vertical:absolute;width:279.85pt;height:275.05pt;mso-wrap-distance-left:9.00pt;mso-wrap-distance-top:0.00pt;mso-wrap-distance-right:9.00pt;mso-wrap-distance-bottom:0.00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1270</wp:posOffset>
              </wp:positionV>
              <wp:extent cx="1981200" cy="895985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81200" cy="8959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text;margin-left:-11.70pt;mso-position-horizontal:absolute;mso-position-vertical-relative:text;margin-top:0.10pt;mso-position-vertical:absolute;width:156.00pt;height:70.55pt;mso-wrap-distance-left:9.00pt;mso-wrap-distance-top:0.00pt;mso-wrap-distance-right:9.00pt;mso-wrap-distance-bottom:0.0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column">
                <wp:posOffset>2851785</wp:posOffset>
              </wp:positionH>
              <wp:positionV relativeFrom="page">
                <wp:posOffset>228600</wp:posOffset>
              </wp:positionV>
              <wp:extent cx="3371215" cy="701040"/>
              <wp:effectExtent l="0" t="0" r="635" b="381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337121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8240;o:allowoverlap:true;o:allowincell:true;mso-position-horizontal-relative:text;margin-left:224.55pt;mso-position-horizontal:absolute;mso-position-vertical-relative:page;margin-top:18.00pt;mso-position-vertical:absolute;width:265.45pt;height:55.2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83"/>
    <w:next w:val="883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9">
    <w:name w:val="Heading 1 Char"/>
    <w:basedOn w:val="884"/>
    <w:link w:val="708"/>
    <w:uiPriority w:val="9"/>
    <w:rPr>
      <w:rFonts w:ascii="Arial" w:hAnsi="Arial" w:eastAsia="Arial" w:cs="Arial"/>
      <w:sz w:val="40"/>
      <w:szCs w:val="40"/>
    </w:rPr>
  </w:style>
  <w:style w:type="paragraph" w:styleId="710">
    <w:name w:val="Heading 2"/>
    <w:basedOn w:val="883"/>
    <w:next w:val="883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1">
    <w:name w:val="Heading 2 Char"/>
    <w:basedOn w:val="884"/>
    <w:link w:val="710"/>
    <w:uiPriority w:val="9"/>
    <w:rPr>
      <w:rFonts w:ascii="Arial" w:hAnsi="Arial" w:eastAsia="Arial" w:cs="Arial"/>
      <w:sz w:val="34"/>
    </w:rPr>
  </w:style>
  <w:style w:type="paragraph" w:styleId="712">
    <w:name w:val="Heading 3"/>
    <w:basedOn w:val="883"/>
    <w:next w:val="883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3">
    <w:name w:val="Heading 3 Char"/>
    <w:basedOn w:val="884"/>
    <w:link w:val="712"/>
    <w:uiPriority w:val="9"/>
    <w:rPr>
      <w:rFonts w:ascii="Arial" w:hAnsi="Arial" w:eastAsia="Arial" w:cs="Arial"/>
      <w:sz w:val="30"/>
      <w:szCs w:val="30"/>
    </w:rPr>
  </w:style>
  <w:style w:type="paragraph" w:styleId="714">
    <w:name w:val="Heading 4"/>
    <w:basedOn w:val="883"/>
    <w:next w:val="883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5">
    <w:name w:val="Heading 4 Char"/>
    <w:basedOn w:val="884"/>
    <w:link w:val="714"/>
    <w:uiPriority w:val="9"/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883"/>
    <w:next w:val="883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7">
    <w:name w:val="Heading 5 Char"/>
    <w:basedOn w:val="884"/>
    <w:link w:val="716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883"/>
    <w:next w:val="883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basedOn w:val="884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883"/>
    <w:next w:val="883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basedOn w:val="884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83"/>
    <w:next w:val="883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basedOn w:val="88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83"/>
    <w:next w:val="883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basedOn w:val="884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List Paragraph"/>
    <w:basedOn w:val="883"/>
    <w:uiPriority w:val="34"/>
    <w:qFormat/>
    <w:pPr>
      <w:contextualSpacing/>
      <w:ind w:left="720"/>
    </w:pPr>
  </w:style>
  <w:style w:type="paragraph" w:styleId="727">
    <w:name w:val="No Spacing"/>
    <w:uiPriority w:val="1"/>
    <w:qFormat/>
    <w:pPr>
      <w:spacing w:before="0" w:after="0" w:line="240" w:lineRule="auto"/>
    </w:pPr>
  </w:style>
  <w:style w:type="paragraph" w:styleId="728">
    <w:name w:val="Title"/>
    <w:basedOn w:val="883"/>
    <w:next w:val="883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>
    <w:name w:val="Title Char"/>
    <w:basedOn w:val="884"/>
    <w:link w:val="728"/>
    <w:uiPriority w:val="10"/>
    <w:rPr>
      <w:sz w:val="48"/>
      <w:szCs w:val="48"/>
    </w:rPr>
  </w:style>
  <w:style w:type="paragraph" w:styleId="730">
    <w:name w:val="Subtitle"/>
    <w:basedOn w:val="883"/>
    <w:next w:val="883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>
    <w:name w:val="Subtitle Char"/>
    <w:basedOn w:val="884"/>
    <w:link w:val="730"/>
    <w:uiPriority w:val="11"/>
    <w:rPr>
      <w:sz w:val="24"/>
      <w:szCs w:val="24"/>
    </w:rPr>
  </w:style>
  <w:style w:type="paragraph" w:styleId="732">
    <w:name w:val="Quote"/>
    <w:basedOn w:val="883"/>
    <w:next w:val="883"/>
    <w:link w:val="733"/>
    <w:uiPriority w:val="29"/>
    <w:qFormat/>
    <w:pPr>
      <w:ind w:left="720" w:right="720"/>
    </w:pPr>
    <w:rPr>
      <w:i/>
    </w:r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883"/>
    <w:next w:val="883"/>
    <w:link w:val="73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>
    <w:name w:val="Intense Quote Char"/>
    <w:link w:val="734"/>
    <w:uiPriority w:val="30"/>
    <w:rPr>
      <w:i/>
    </w:rPr>
  </w:style>
  <w:style w:type="character" w:styleId="736">
    <w:name w:val="Header Char"/>
    <w:basedOn w:val="884"/>
    <w:link w:val="887"/>
    <w:uiPriority w:val="99"/>
  </w:style>
  <w:style w:type="character" w:styleId="737">
    <w:name w:val="Footer Char"/>
    <w:basedOn w:val="884"/>
    <w:link w:val="889"/>
    <w:uiPriority w:val="99"/>
  </w:style>
  <w:style w:type="paragraph" w:styleId="738">
    <w:name w:val="Caption"/>
    <w:basedOn w:val="883"/>
    <w:next w:val="8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889"/>
    <w:uiPriority w:val="99"/>
  </w:style>
  <w:style w:type="table" w:styleId="740">
    <w:name w:val="Table Grid"/>
    <w:basedOn w:val="8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0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1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2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3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44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5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7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8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9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0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1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2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4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5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6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7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8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9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6">
    <w:name w:val="footnote text"/>
    <w:basedOn w:val="883"/>
    <w:link w:val="867"/>
    <w:uiPriority w:val="99"/>
    <w:semiHidden/>
    <w:unhideWhenUsed/>
    <w:pPr>
      <w:spacing w:after="40" w:line="240" w:lineRule="auto"/>
    </w:pPr>
    <w:rPr>
      <w:sz w:val="18"/>
    </w:r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basedOn w:val="884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84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</w:style>
  <w:style w:type="character" w:styleId="884" w:default="1">
    <w:name w:val="Default Paragraph Font"/>
    <w:uiPriority w:val="1"/>
    <w:semiHidden/>
    <w:unhideWhenUsed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paragraph" w:styleId="887">
    <w:name w:val="Header"/>
    <w:basedOn w:val="883"/>
    <w:link w:val="88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8" w:customStyle="1">
    <w:name w:val="Верхний колонтитул Знак"/>
    <w:basedOn w:val="884"/>
    <w:link w:val="887"/>
    <w:uiPriority w:val="99"/>
  </w:style>
  <w:style w:type="paragraph" w:styleId="889">
    <w:name w:val="Footer"/>
    <w:basedOn w:val="883"/>
    <w:link w:val="89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0" w:customStyle="1">
    <w:name w:val="Нижний колонтитул Знак"/>
    <w:basedOn w:val="884"/>
    <w:link w:val="889"/>
    <w:uiPriority w:val="99"/>
  </w:style>
  <w:style w:type="character" w:styleId="891">
    <w:name w:val="Hyperlink"/>
    <w:basedOn w:val="884"/>
    <w:uiPriority w:val="99"/>
    <w:unhideWhenUsed/>
    <w:rPr>
      <w:color w:val="0563c1" w:themeColor="hyperlink"/>
      <w:u w:val="single"/>
    </w:rPr>
  </w:style>
  <w:style w:type="character" w:styleId="892">
    <w:name w:val="Unresolved Mention"/>
    <w:basedOn w:val="884"/>
    <w:uiPriority w:val="99"/>
    <w:semiHidden/>
    <w:unhideWhenUsed/>
    <w:rPr>
      <w:color w:val="605e5c"/>
      <w:shd w:val="clear" w:color="auto" w:fill="e1dfdd"/>
    </w:rPr>
  </w:style>
  <w:style w:type="character" w:styleId="893">
    <w:name w:val="FollowedHyperlink"/>
    <w:basedOn w:val="884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disk.yandex.ru/d/fgMG3jTRsv8ZzQ" TargetMode="External"/><Relationship Id="rId12" Type="http://schemas.openxmlformats.org/officeDocument/2006/relationships/hyperlink" Target="https://disk.yandex.ru/i/FeIWo4y_PjeSRg" TargetMode="External"/><Relationship Id="rId13" Type="http://schemas.openxmlformats.org/officeDocument/2006/relationships/hyperlink" Target="https://pmifgeroiotechestva.ru/contest" TargetMode="External"/><Relationship Id="rId14" Type="http://schemas.openxmlformats.org/officeDocument/2006/relationships/hyperlink" Target="https://pmifgeroiotechestva.ru/photocontest" TargetMode="External"/><Relationship Id="rId15" Type="http://schemas.openxmlformats.org/officeDocument/2006/relationships/hyperlink" Target="https://pmifgeroiotechestva.ru/filmcompetition" TargetMode="External"/><Relationship Id="rId16" Type="http://schemas.openxmlformats.org/officeDocument/2006/relationships/hyperlink" Target="https://t.me/+s_wZ2UCaTCs1ZTk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3AAB-7D50-406C-84D9-8E58BAED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Дитковский</dc:creator>
  <cp:keywords/>
  <dc:description/>
  <cp:lastModifiedBy>Дирекция ПМИФ "Герои Отечества"</cp:lastModifiedBy>
  <cp:revision>21</cp:revision>
  <dcterms:created xsi:type="dcterms:W3CDTF">2023-01-07T00:00:00Z</dcterms:created>
  <dcterms:modified xsi:type="dcterms:W3CDTF">2024-01-08T19:45:29Z</dcterms:modified>
</cp:coreProperties>
</file>